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F0" w:rsidRDefault="00EB2FF0" w:rsidP="00622427">
      <w:pPr>
        <w:bidi/>
        <w:jc w:val="center"/>
        <w:rPr>
          <w:sz w:val="28"/>
          <w:szCs w:val="28"/>
          <w:rtl/>
          <w:lang w:bidi="fa-IR"/>
        </w:rPr>
      </w:pPr>
    </w:p>
    <w:p w:rsidR="00952D39" w:rsidRDefault="00952D39" w:rsidP="00952D39">
      <w:pPr>
        <w:bidi/>
        <w:jc w:val="center"/>
        <w:rPr>
          <w:sz w:val="28"/>
          <w:szCs w:val="28"/>
          <w:rtl/>
          <w:lang w:bidi="fa-IR"/>
        </w:rPr>
      </w:pPr>
    </w:p>
    <w:p w:rsidR="00952D39" w:rsidRDefault="00952D39" w:rsidP="00952D39">
      <w:pPr>
        <w:bidi/>
        <w:jc w:val="center"/>
        <w:rPr>
          <w:sz w:val="28"/>
          <w:szCs w:val="28"/>
          <w:rtl/>
          <w:lang w:bidi="fa-IR"/>
        </w:rPr>
      </w:pPr>
    </w:p>
    <w:p w:rsidR="000E7EEA" w:rsidRPr="00EB2FF0" w:rsidRDefault="00C74475" w:rsidP="00EB2FF0">
      <w:pPr>
        <w:bidi/>
        <w:jc w:val="center"/>
        <w:rPr>
          <w:b/>
          <w:bCs/>
          <w:sz w:val="28"/>
          <w:szCs w:val="28"/>
          <w:rtl/>
          <w:lang w:bidi="fa-IR"/>
        </w:rPr>
      </w:pPr>
      <w:r w:rsidRPr="00EB2FF0">
        <w:rPr>
          <w:rFonts w:hint="cs"/>
          <w:b/>
          <w:bCs/>
          <w:sz w:val="28"/>
          <w:szCs w:val="28"/>
          <w:rtl/>
          <w:lang w:bidi="fa-IR"/>
        </w:rPr>
        <w:t>جنبه</w:t>
      </w:r>
      <w:r w:rsidR="00636E65" w:rsidRPr="00EB2FF0">
        <w:rPr>
          <w:b/>
          <w:bCs/>
          <w:sz w:val="28"/>
          <w:szCs w:val="28"/>
          <w:rtl/>
          <w:lang w:bidi="fa-IR"/>
        </w:rPr>
        <w:softHyphen/>
      </w:r>
      <w:r w:rsidRPr="00EB2FF0">
        <w:rPr>
          <w:rFonts w:hint="cs"/>
          <w:b/>
          <w:bCs/>
          <w:sz w:val="28"/>
          <w:szCs w:val="28"/>
          <w:rtl/>
          <w:lang w:bidi="fa-IR"/>
        </w:rPr>
        <w:t>های فقهی</w:t>
      </w:r>
      <w:r w:rsidR="00952D39">
        <w:rPr>
          <w:rFonts w:hint="cs"/>
          <w:b/>
          <w:bCs/>
          <w:sz w:val="28"/>
          <w:szCs w:val="28"/>
          <w:rtl/>
          <w:lang w:bidi="fa-IR"/>
        </w:rPr>
        <w:t>-حقوقی</w:t>
      </w:r>
      <w:r w:rsidRPr="00EB2FF0">
        <w:rPr>
          <w:rFonts w:hint="cs"/>
          <w:b/>
          <w:bCs/>
          <w:sz w:val="28"/>
          <w:szCs w:val="28"/>
          <w:rtl/>
          <w:lang w:bidi="fa-IR"/>
        </w:rPr>
        <w:t xml:space="preserve"> رابطه جنسی منتهی به تولید انسان ناقص</w:t>
      </w:r>
      <w:r w:rsidR="00636E65" w:rsidRPr="00EB2FF0">
        <w:rPr>
          <w:b/>
          <w:bCs/>
          <w:sz w:val="28"/>
          <w:szCs w:val="28"/>
          <w:rtl/>
          <w:lang w:bidi="fa-IR"/>
        </w:rPr>
        <w:softHyphen/>
      </w:r>
      <w:r w:rsidRPr="00EB2FF0">
        <w:rPr>
          <w:rFonts w:hint="cs"/>
          <w:b/>
          <w:bCs/>
          <w:sz w:val="28"/>
          <w:szCs w:val="28"/>
          <w:rtl/>
          <w:lang w:bidi="fa-IR"/>
        </w:rPr>
        <w:t>الخلقه</w:t>
      </w:r>
    </w:p>
    <w:p w:rsidR="00C74475" w:rsidRPr="00EB2FF0" w:rsidRDefault="00C74475" w:rsidP="00622427">
      <w:pPr>
        <w:bidi/>
        <w:jc w:val="right"/>
        <w:rPr>
          <w:b/>
          <w:bCs/>
          <w:sz w:val="28"/>
          <w:szCs w:val="28"/>
          <w:rtl/>
          <w:lang w:bidi="fa-IR"/>
        </w:rPr>
      </w:pPr>
      <w:r w:rsidRPr="00EB2FF0">
        <w:rPr>
          <w:rFonts w:hint="cs"/>
          <w:b/>
          <w:bCs/>
          <w:sz w:val="28"/>
          <w:szCs w:val="28"/>
          <w:rtl/>
          <w:lang w:bidi="fa-IR"/>
        </w:rPr>
        <w:t>رحیم نوبهار</w:t>
      </w:r>
      <w:r w:rsidR="00B31C19" w:rsidRPr="00EB2FF0">
        <w:rPr>
          <w:rStyle w:val="FootnoteReference"/>
          <w:b/>
          <w:bCs/>
          <w:sz w:val="28"/>
          <w:szCs w:val="28"/>
          <w:rtl/>
          <w:lang w:bidi="fa-IR"/>
        </w:rPr>
        <w:footnoteReference w:id="1"/>
      </w:r>
    </w:p>
    <w:p w:rsidR="00622427" w:rsidRPr="00622427" w:rsidRDefault="00622427" w:rsidP="00622427">
      <w:pPr>
        <w:bidi/>
        <w:jc w:val="right"/>
        <w:rPr>
          <w:sz w:val="28"/>
          <w:szCs w:val="28"/>
          <w:rtl/>
          <w:lang w:bidi="fa-IR"/>
        </w:rPr>
      </w:pPr>
    </w:p>
    <w:p w:rsidR="00622427" w:rsidRDefault="00622427" w:rsidP="00EC5DB8">
      <w:pPr>
        <w:bidi/>
        <w:ind w:left="360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1. </w:t>
      </w:r>
      <w:r w:rsidR="00C74475" w:rsidRPr="00622427">
        <w:rPr>
          <w:rFonts w:hint="cs"/>
          <w:sz w:val="28"/>
          <w:szCs w:val="28"/>
          <w:rtl/>
          <w:lang w:bidi="fa-IR"/>
        </w:rPr>
        <w:t>تولید و تکثیر نسل معیوب و ناقص</w:t>
      </w:r>
      <w:r w:rsidR="00636E65" w:rsidRPr="00622427">
        <w:rPr>
          <w:sz w:val="28"/>
          <w:szCs w:val="28"/>
          <w:rtl/>
          <w:lang w:bidi="fa-IR"/>
        </w:rPr>
        <w:softHyphen/>
      </w:r>
      <w:r w:rsidR="00C74475" w:rsidRPr="00622427">
        <w:rPr>
          <w:rFonts w:hint="cs"/>
          <w:sz w:val="28"/>
          <w:szCs w:val="28"/>
          <w:rtl/>
          <w:lang w:bidi="fa-IR"/>
        </w:rPr>
        <w:t xml:space="preserve">الخلقه </w:t>
      </w:r>
      <w:r w:rsidRPr="00622427">
        <w:rPr>
          <w:rFonts w:hint="cs"/>
          <w:sz w:val="28"/>
          <w:szCs w:val="28"/>
          <w:rtl/>
          <w:lang w:bidi="fa-IR"/>
        </w:rPr>
        <w:t>به لحاظ اخلاقی موجه نیست.</w:t>
      </w:r>
      <w:r w:rsidR="00C74475" w:rsidRPr="00622427">
        <w:rPr>
          <w:rFonts w:hint="cs"/>
          <w:sz w:val="28"/>
          <w:szCs w:val="28"/>
          <w:rtl/>
          <w:lang w:bidi="fa-IR"/>
        </w:rPr>
        <w:t xml:space="preserve"> همان </w:t>
      </w:r>
      <w:r w:rsidRPr="00622427">
        <w:rPr>
          <w:rFonts w:hint="cs"/>
          <w:sz w:val="28"/>
          <w:szCs w:val="28"/>
          <w:rtl/>
          <w:lang w:bidi="fa-IR"/>
        </w:rPr>
        <w:t xml:space="preserve">گونه </w:t>
      </w:r>
      <w:r w:rsidR="00C74475" w:rsidRPr="00622427">
        <w:rPr>
          <w:rFonts w:hint="cs"/>
          <w:sz w:val="28"/>
          <w:szCs w:val="28"/>
          <w:rtl/>
          <w:lang w:bidi="fa-IR"/>
        </w:rPr>
        <w:t>که ایراد بی</w:t>
      </w:r>
      <w:r w:rsidR="00636E65" w:rsidRPr="00622427">
        <w:rPr>
          <w:sz w:val="28"/>
          <w:szCs w:val="28"/>
          <w:rtl/>
          <w:lang w:bidi="fa-IR"/>
        </w:rPr>
        <w:softHyphen/>
      </w:r>
      <w:r w:rsidR="00C74475" w:rsidRPr="00622427">
        <w:rPr>
          <w:rFonts w:hint="cs"/>
          <w:sz w:val="28"/>
          <w:szCs w:val="28"/>
          <w:rtl/>
          <w:lang w:bidi="fa-IR"/>
        </w:rPr>
        <w:t>دلیل درد و رنج به یک انسان زنده نارواست، تولید نسلی که زندگی برای او دردآور است نیز اخلاقاً نارواست.</w:t>
      </w:r>
    </w:p>
    <w:p w:rsidR="00622427" w:rsidRDefault="00622427" w:rsidP="00622427">
      <w:pPr>
        <w:bidi/>
        <w:ind w:left="360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2. </w:t>
      </w:r>
      <w:r w:rsidR="00C74475" w:rsidRPr="00622427">
        <w:rPr>
          <w:rFonts w:hint="cs"/>
          <w:sz w:val="28"/>
          <w:szCs w:val="28"/>
          <w:rtl/>
          <w:lang w:bidi="fa-IR"/>
        </w:rPr>
        <w:t>شارع مقدس اسلام به کم و کیف نسل انسانی اهتمام دارد؛ خداوند متعال</w:t>
      </w:r>
      <w:r>
        <w:rPr>
          <w:rFonts w:hint="cs"/>
          <w:sz w:val="28"/>
          <w:szCs w:val="28"/>
          <w:rtl/>
          <w:lang w:bidi="fa-IR"/>
        </w:rPr>
        <w:t>،</w:t>
      </w:r>
      <w:r w:rsidR="00C74475" w:rsidRPr="00622427">
        <w:rPr>
          <w:rFonts w:hint="cs"/>
          <w:sz w:val="28"/>
          <w:szCs w:val="28"/>
          <w:rtl/>
          <w:lang w:bidi="fa-IR"/>
        </w:rPr>
        <w:t xml:space="preserve"> هم شمارگان معقول افراد انسانی را مورد نظر دارد و هم قوت</w:t>
      </w:r>
      <w:r w:rsidRPr="00622427">
        <w:rPr>
          <w:rFonts w:hint="cs"/>
          <w:sz w:val="28"/>
          <w:szCs w:val="28"/>
          <w:rtl/>
          <w:lang w:bidi="fa-IR"/>
        </w:rPr>
        <w:t>،</w:t>
      </w:r>
      <w:r w:rsidR="00C74475" w:rsidRPr="00622427">
        <w:rPr>
          <w:rFonts w:hint="cs"/>
          <w:sz w:val="28"/>
          <w:szCs w:val="28"/>
          <w:rtl/>
          <w:lang w:bidi="fa-IR"/>
        </w:rPr>
        <w:t xml:space="preserve"> استواری</w:t>
      </w:r>
      <w:r w:rsidRPr="00622427">
        <w:rPr>
          <w:rFonts w:hint="cs"/>
          <w:sz w:val="28"/>
          <w:szCs w:val="28"/>
          <w:rtl/>
          <w:lang w:bidi="fa-IR"/>
        </w:rPr>
        <w:t>،</w:t>
      </w:r>
      <w:r w:rsidR="00C74475" w:rsidRPr="00622427">
        <w:rPr>
          <w:rFonts w:hint="cs"/>
          <w:sz w:val="28"/>
          <w:szCs w:val="28"/>
          <w:rtl/>
          <w:lang w:bidi="fa-IR"/>
        </w:rPr>
        <w:t xml:space="preserve"> توانمندی </w:t>
      </w:r>
      <w:r w:rsidRPr="00622427">
        <w:rPr>
          <w:rFonts w:hint="cs"/>
          <w:sz w:val="28"/>
          <w:szCs w:val="28"/>
          <w:rtl/>
          <w:lang w:bidi="fa-IR"/>
        </w:rPr>
        <w:t xml:space="preserve">و سلامت </w:t>
      </w:r>
      <w:r w:rsidR="00C74475" w:rsidRPr="00622427">
        <w:rPr>
          <w:rFonts w:hint="cs"/>
          <w:sz w:val="28"/>
          <w:szCs w:val="28"/>
          <w:rtl/>
          <w:lang w:bidi="fa-IR"/>
        </w:rPr>
        <w:t>آن</w:t>
      </w:r>
      <w:r w:rsidR="00636E65" w:rsidRPr="00622427">
        <w:rPr>
          <w:sz w:val="28"/>
          <w:szCs w:val="28"/>
          <w:rtl/>
          <w:lang w:bidi="fa-IR"/>
        </w:rPr>
        <w:softHyphen/>
      </w:r>
      <w:r w:rsidR="00C74475" w:rsidRPr="00622427">
        <w:rPr>
          <w:rFonts w:hint="cs"/>
          <w:sz w:val="28"/>
          <w:szCs w:val="28"/>
          <w:rtl/>
          <w:lang w:bidi="fa-IR"/>
        </w:rPr>
        <w:t xml:space="preserve">ها را؛ تا آن جا که از دیرباز متکلمان اسلامی یکی از دلایل بعثت </w:t>
      </w:r>
      <w:r>
        <w:rPr>
          <w:rFonts w:hint="cs"/>
          <w:sz w:val="28"/>
          <w:szCs w:val="28"/>
          <w:rtl/>
          <w:lang w:bidi="fa-IR"/>
        </w:rPr>
        <w:t xml:space="preserve">پیامبران </w:t>
      </w:r>
      <w:r w:rsidR="00C74475" w:rsidRPr="00622427">
        <w:rPr>
          <w:rFonts w:hint="cs"/>
          <w:sz w:val="28"/>
          <w:szCs w:val="28"/>
          <w:rtl/>
          <w:lang w:bidi="fa-IR"/>
        </w:rPr>
        <w:t xml:space="preserve">را حفظ </w:t>
      </w:r>
      <w:r w:rsidRPr="00622427">
        <w:rPr>
          <w:rFonts w:hint="cs"/>
          <w:sz w:val="28"/>
          <w:szCs w:val="28"/>
          <w:rtl/>
          <w:lang w:bidi="fa-IR"/>
        </w:rPr>
        <w:t>نوع ا</w:t>
      </w:r>
      <w:r w:rsidR="00C74475" w:rsidRPr="00622427">
        <w:rPr>
          <w:rFonts w:hint="cs"/>
          <w:sz w:val="28"/>
          <w:szCs w:val="28"/>
          <w:rtl/>
          <w:lang w:bidi="fa-IR"/>
        </w:rPr>
        <w:t>نسانی برشمرده</w:t>
      </w:r>
      <w:r w:rsidR="00636E65" w:rsidRPr="00622427">
        <w:rPr>
          <w:sz w:val="28"/>
          <w:szCs w:val="28"/>
          <w:rtl/>
          <w:lang w:bidi="fa-IR"/>
        </w:rPr>
        <w:softHyphen/>
      </w:r>
      <w:r w:rsidR="00C74475" w:rsidRPr="00622427">
        <w:rPr>
          <w:rFonts w:hint="cs"/>
          <w:sz w:val="28"/>
          <w:szCs w:val="28"/>
          <w:rtl/>
          <w:lang w:bidi="fa-IR"/>
        </w:rPr>
        <w:t>اند. به همین ترتیب آموزه</w:t>
      </w:r>
      <w:r w:rsidR="00636E65" w:rsidRPr="00622427">
        <w:rPr>
          <w:sz w:val="28"/>
          <w:szCs w:val="28"/>
          <w:rtl/>
          <w:lang w:bidi="fa-IR"/>
        </w:rPr>
        <w:softHyphen/>
      </w:r>
      <w:r w:rsidR="00C74475" w:rsidRPr="00622427">
        <w:rPr>
          <w:rFonts w:hint="cs"/>
          <w:sz w:val="28"/>
          <w:szCs w:val="28"/>
          <w:rtl/>
          <w:lang w:bidi="fa-IR"/>
        </w:rPr>
        <w:t>های دینی از ازدواج</w:t>
      </w:r>
      <w:r w:rsidR="00636E65" w:rsidRPr="00622427">
        <w:rPr>
          <w:sz w:val="28"/>
          <w:szCs w:val="28"/>
          <w:rtl/>
          <w:lang w:bidi="fa-IR"/>
        </w:rPr>
        <w:softHyphen/>
      </w:r>
      <w:r w:rsidR="00C74475" w:rsidRPr="00622427">
        <w:rPr>
          <w:rFonts w:hint="cs"/>
          <w:sz w:val="28"/>
          <w:szCs w:val="28"/>
          <w:rtl/>
          <w:lang w:bidi="fa-IR"/>
        </w:rPr>
        <w:t>هایی که نتیجه آن تولید نسل ضعیف باشد نهی نموده است.</w:t>
      </w:r>
    </w:p>
    <w:p w:rsidR="00622427" w:rsidRDefault="00622427" w:rsidP="00622427">
      <w:pPr>
        <w:bidi/>
        <w:ind w:left="360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3. </w:t>
      </w:r>
      <w:r w:rsidR="00C74475" w:rsidRPr="00622427">
        <w:rPr>
          <w:rFonts w:hint="cs"/>
          <w:sz w:val="28"/>
          <w:szCs w:val="28"/>
          <w:rtl/>
          <w:lang w:bidi="fa-IR"/>
        </w:rPr>
        <w:t>ناروایی اخلاقی تولید نسل ناقص</w:t>
      </w:r>
      <w:r w:rsidR="00636E65" w:rsidRPr="00622427">
        <w:rPr>
          <w:sz w:val="28"/>
          <w:szCs w:val="28"/>
          <w:rtl/>
          <w:lang w:bidi="fa-IR"/>
        </w:rPr>
        <w:softHyphen/>
      </w:r>
      <w:r w:rsidR="00636E65" w:rsidRPr="00622427">
        <w:rPr>
          <w:rFonts w:hint="cs"/>
          <w:sz w:val="28"/>
          <w:szCs w:val="28"/>
          <w:rtl/>
          <w:lang w:bidi="fa-IR"/>
        </w:rPr>
        <w:t>الخلقه و ناخرسندی شارع مقد</w:t>
      </w:r>
      <w:r w:rsidR="00C74475" w:rsidRPr="00622427">
        <w:rPr>
          <w:rFonts w:hint="cs"/>
          <w:sz w:val="28"/>
          <w:szCs w:val="28"/>
          <w:rtl/>
          <w:lang w:bidi="fa-IR"/>
        </w:rPr>
        <w:t xml:space="preserve">س از تولید چنین نسلی </w:t>
      </w:r>
      <w:r>
        <w:rPr>
          <w:rFonts w:hint="cs"/>
          <w:sz w:val="28"/>
          <w:szCs w:val="28"/>
          <w:rtl/>
          <w:lang w:bidi="fa-IR"/>
        </w:rPr>
        <w:t xml:space="preserve">سبب می شود </w:t>
      </w:r>
      <w:r w:rsidR="00C74475" w:rsidRPr="00622427">
        <w:rPr>
          <w:rFonts w:hint="cs"/>
          <w:sz w:val="28"/>
          <w:szCs w:val="28"/>
          <w:rtl/>
          <w:lang w:bidi="fa-IR"/>
        </w:rPr>
        <w:t>تا جامعه بتواند در زمینه تولید نسل معیوب و ناقص</w:t>
      </w:r>
      <w:r w:rsidR="00636E65" w:rsidRPr="00622427">
        <w:rPr>
          <w:sz w:val="28"/>
          <w:szCs w:val="28"/>
          <w:rtl/>
          <w:lang w:bidi="fa-IR"/>
        </w:rPr>
        <w:softHyphen/>
      </w:r>
      <w:r w:rsidR="00C74475" w:rsidRPr="00622427">
        <w:rPr>
          <w:rFonts w:hint="cs"/>
          <w:sz w:val="28"/>
          <w:szCs w:val="28"/>
          <w:rtl/>
          <w:lang w:bidi="fa-IR"/>
        </w:rPr>
        <w:t>الخلقه از ضمانت اجراهای حقوقی استفاده کند. در باره مبنای مسئولیت جامعه در برابر و در باره فردی که هنوز لباس وجود به تن نکرده است، البته می</w:t>
      </w:r>
      <w:r w:rsidR="00636E65" w:rsidRPr="00622427">
        <w:rPr>
          <w:sz w:val="28"/>
          <w:szCs w:val="28"/>
          <w:rtl/>
          <w:lang w:bidi="fa-IR"/>
        </w:rPr>
        <w:softHyphen/>
      </w:r>
      <w:r w:rsidR="00C74475" w:rsidRPr="00622427">
        <w:rPr>
          <w:rFonts w:hint="cs"/>
          <w:sz w:val="28"/>
          <w:szCs w:val="28"/>
          <w:rtl/>
          <w:lang w:bidi="fa-IR"/>
        </w:rPr>
        <w:t>توان مبانی و بنیادهایی متفاوت را طراحی کرد. ظاهراً برای این که فرد انسانی متعلق حق و تکلیف قرار بگیرد؛ یعنی دارای حق</w:t>
      </w:r>
      <w:r w:rsidR="00636E65" w:rsidRPr="00622427">
        <w:rPr>
          <w:sz w:val="28"/>
          <w:szCs w:val="28"/>
          <w:rtl/>
          <w:lang w:bidi="fa-IR"/>
        </w:rPr>
        <w:softHyphen/>
      </w:r>
      <w:r w:rsidR="00C74475" w:rsidRPr="00622427">
        <w:rPr>
          <w:rFonts w:hint="cs"/>
          <w:sz w:val="28"/>
          <w:szCs w:val="28"/>
          <w:rtl/>
          <w:lang w:bidi="fa-IR"/>
        </w:rPr>
        <w:t>هایی باشد و دیگران هم در باره او مسئولیت داشته باشند، حیات بالفعل لا</w:t>
      </w:r>
      <w:r w:rsidR="00636E65" w:rsidRPr="00622427">
        <w:rPr>
          <w:rFonts w:hint="cs"/>
          <w:sz w:val="28"/>
          <w:szCs w:val="28"/>
          <w:rtl/>
          <w:lang w:bidi="fa-IR"/>
        </w:rPr>
        <w:t>ز</w:t>
      </w:r>
      <w:r w:rsidR="00C74475" w:rsidRPr="00622427">
        <w:rPr>
          <w:rFonts w:hint="cs"/>
          <w:sz w:val="28"/>
          <w:szCs w:val="28"/>
          <w:rtl/>
          <w:lang w:bidi="fa-IR"/>
        </w:rPr>
        <w:t>م نیست. بلی اهلیت استیفا و پیگیری حق</w:t>
      </w:r>
      <w:r w:rsidR="00636E65" w:rsidRPr="00622427">
        <w:rPr>
          <w:sz w:val="28"/>
          <w:szCs w:val="28"/>
          <w:rtl/>
          <w:lang w:bidi="fa-IR"/>
        </w:rPr>
        <w:softHyphen/>
      </w:r>
      <w:r w:rsidR="00C74475" w:rsidRPr="00622427">
        <w:rPr>
          <w:rFonts w:hint="cs"/>
          <w:sz w:val="28"/>
          <w:szCs w:val="28"/>
          <w:rtl/>
          <w:lang w:bidi="fa-IR"/>
        </w:rPr>
        <w:t>ها به حیات بالفعل بستگی دارد. در حق</w:t>
      </w:r>
      <w:r>
        <w:rPr>
          <w:rFonts w:hint="cs"/>
          <w:sz w:val="28"/>
          <w:szCs w:val="28"/>
          <w:rtl/>
          <w:lang w:bidi="fa-IR"/>
        </w:rPr>
        <w:t xml:space="preserve"> های بشری نسل سوم</w:t>
      </w:r>
      <w:r w:rsidR="00C74475" w:rsidRPr="00622427">
        <w:rPr>
          <w:rFonts w:hint="cs"/>
          <w:sz w:val="28"/>
          <w:szCs w:val="28"/>
          <w:rtl/>
          <w:lang w:bidi="fa-IR"/>
        </w:rPr>
        <w:t xml:space="preserve"> هم عمدتاً بر حق</w:t>
      </w:r>
      <w:r w:rsidR="00636E65" w:rsidRPr="00622427">
        <w:rPr>
          <w:sz w:val="28"/>
          <w:szCs w:val="28"/>
          <w:rtl/>
          <w:lang w:bidi="fa-IR"/>
        </w:rPr>
        <w:softHyphen/>
      </w:r>
      <w:r w:rsidR="00C74475" w:rsidRPr="00622427">
        <w:rPr>
          <w:rFonts w:hint="cs"/>
          <w:sz w:val="28"/>
          <w:szCs w:val="28"/>
          <w:rtl/>
          <w:lang w:bidi="fa-IR"/>
        </w:rPr>
        <w:t>هایی تأکید می</w:t>
      </w:r>
      <w:r w:rsidR="00636E65" w:rsidRPr="00622427">
        <w:rPr>
          <w:sz w:val="28"/>
          <w:szCs w:val="28"/>
          <w:rtl/>
          <w:lang w:bidi="fa-IR"/>
        </w:rPr>
        <w:softHyphen/>
      </w:r>
      <w:r w:rsidR="00C74475" w:rsidRPr="00622427">
        <w:rPr>
          <w:rFonts w:hint="cs"/>
          <w:sz w:val="28"/>
          <w:szCs w:val="28"/>
          <w:rtl/>
          <w:lang w:bidi="fa-IR"/>
        </w:rPr>
        <w:t>شود که مربوط به آیندگان است، آیندگانی که هنوز به وجود نیامده</w:t>
      </w:r>
      <w:r w:rsidR="00636E65" w:rsidRPr="00622427">
        <w:rPr>
          <w:sz w:val="28"/>
          <w:szCs w:val="28"/>
          <w:rtl/>
          <w:lang w:bidi="fa-IR"/>
        </w:rPr>
        <w:softHyphen/>
      </w:r>
      <w:r w:rsidR="00C74475" w:rsidRPr="00622427">
        <w:rPr>
          <w:rFonts w:hint="cs"/>
          <w:sz w:val="28"/>
          <w:szCs w:val="28"/>
          <w:rtl/>
          <w:lang w:bidi="fa-IR"/>
        </w:rPr>
        <w:t>اند.</w:t>
      </w:r>
    </w:p>
    <w:p w:rsidR="00622427" w:rsidRDefault="00622427" w:rsidP="00622427">
      <w:pPr>
        <w:bidi/>
        <w:ind w:left="360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4. </w:t>
      </w:r>
      <w:r w:rsidR="00C74475" w:rsidRPr="00622427">
        <w:rPr>
          <w:rFonts w:hint="cs"/>
          <w:sz w:val="28"/>
          <w:szCs w:val="28"/>
          <w:rtl/>
          <w:lang w:bidi="fa-IR"/>
        </w:rPr>
        <w:t>از چشم</w:t>
      </w:r>
      <w:r w:rsidR="00636E65" w:rsidRPr="00622427">
        <w:rPr>
          <w:sz w:val="28"/>
          <w:szCs w:val="28"/>
          <w:rtl/>
          <w:lang w:bidi="fa-IR"/>
        </w:rPr>
        <w:softHyphen/>
      </w:r>
      <w:r w:rsidR="00C74475" w:rsidRPr="00622427">
        <w:rPr>
          <w:rFonts w:hint="cs"/>
          <w:sz w:val="28"/>
          <w:szCs w:val="28"/>
          <w:rtl/>
          <w:lang w:bidi="fa-IR"/>
        </w:rPr>
        <w:t>اندازی دیگر می</w:t>
      </w:r>
      <w:r w:rsidR="00636E65" w:rsidRPr="00622427">
        <w:rPr>
          <w:sz w:val="28"/>
          <w:szCs w:val="28"/>
          <w:rtl/>
          <w:lang w:bidi="fa-IR"/>
        </w:rPr>
        <w:softHyphen/>
      </w:r>
      <w:r w:rsidR="00C74475" w:rsidRPr="00622427">
        <w:rPr>
          <w:rFonts w:hint="cs"/>
          <w:sz w:val="28"/>
          <w:szCs w:val="28"/>
          <w:rtl/>
          <w:lang w:bidi="fa-IR"/>
        </w:rPr>
        <w:t>توان گفت</w:t>
      </w:r>
      <w:r>
        <w:rPr>
          <w:rFonts w:hint="cs"/>
          <w:sz w:val="28"/>
          <w:szCs w:val="28"/>
          <w:rtl/>
          <w:lang w:bidi="fa-IR"/>
        </w:rPr>
        <w:t>:</w:t>
      </w:r>
      <w:r w:rsidR="00C74475" w:rsidRPr="00622427">
        <w:rPr>
          <w:rFonts w:hint="cs"/>
          <w:sz w:val="28"/>
          <w:szCs w:val="28"/>
          <w:rtl/>
          <w:lang w:bidi="fa-IR"/>
        </w:rPr>
        <w:t xml:space="preserve"> دولت نسبت به انسان موجود مسئول است و دارای وظایفی است. این مسئولیت می</w:t>
      </w:r>
      <w:r w:rsidR="00636E65" w:rsidRPr="00622427">
        <w:rPr>
          <w:sz w:val="28"/>
          <w:szCs w:val="28"/>
          <w:rtl/>
          <w:lang w:bidi="fa-IR"/>
        </w:rPr>
        <w:softHyphen/>
      </w:r>
      <w:r w:rsidR="00C74475" w:rsidRPr="00622427">
        <w:rPr>
          <w:rFonts w:hint="cs"/>
          <w:sz w:val="28"/>
          <w:szCs w:val="28"/>
          <w:rtl/>
          <w:lang w:bidi="fa-IR"/>
        </w:rPr>
        <w:t>تواند به دولت حق بدهد تا در زمینه چند و چون نسلی که بناست در آینده موجود شود، تصمیماتی را بگیرد؛ مانند این که دولت بسته به وضعیت منابع طبیعی و اجتماعی جامعه، سیاست</w:t>
      </w:r>
      <w:r w:rsidR="00636E65" w:rsidRPr="00622427">
        <w:rPr>
          <w:sz w:val="28"/>
          <w:szCs w:val="28"/>
          <w:rtl/>
          <w:lang w:bidi="fa-IR"/>
        </w:rPr>
        <w:softHyphen/>
      </w:r>
      <w:r w:rsidR="00C74475" w:rsidRPr="00622427">
        <w:rPr>
          <w:rFonts w:hint="cs"/>
          <w:sz w:val="28"/>
          <w:szCs w:val="28"/>
          <w:rtl/>
          <w:lang w:bidi="fa-IR"/>
        </w:rPr>
        <w:t>های جمعیتی را تنظیم می</w:t>
      </w:r>
      <w:r w:rsidR="00636E65" w:rsidRPr="00622427">
        <w:rPr>
          <w:sz w:val="28"/>
          <w:szCs w:val="28"/>
          <w:rtl/>
          <w:lang w:bidi="fa-IR"/>
        </w:rPr>
        <w:softHyphen/>
      </w:r>
      <w:r w:rsidR="00C74475" w:rsidRPr="00622427">
        <w:rPr>
          <w:rFonts w:hint="cs"/>
          <w:sz w:val="28"/>
          <w:szCs w:val="28"/>
          <w:rtl/>
          <w:lang w:bidi="fa-IR"/>
        </w:rPr>
        <w:t>کند.</w:t>
      </w:r>
    </w:p>
    <w:p w:rsidR="00622427" w:rsidRDefault="00622427" w:rsidP="00622427">
      <w:pPr>
        <w:bidi/>
        <w:ind w:left="360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5. </w:t>
      </w:r>
      <w:r w:rsidR="00B31C19" w:rsidRPr="00622427">
        <w:rPr>
          <w:rFonts w:hint="cs"/>
          <w:sz w:val="28"/>
          <w:szCs w:val="28"/>
          <w:rtl/>
          <w:lang w:bidi="fa-IR"/>
        </w:rPr>
        <w:t>یکی از جلوه</w:t>
      </w:r>
      <w:r w:rsidR="00636E65" w:rsidRPr="00622427">
        <w:rPr>
          <w:sz w:val="28"/>
          <w:szCs w:val="28"/>
          <w:rtl/>
          <w:lang w:bidi="fa-IR"/>
        </w:rPr>
        <w:softHyphen/>
      </w:r>
      <w:r w:rsidR="00B31C19" w:rsidRPr="00622427">
        <w:rPr>
          <w:rFonts w:hint="cs"/>
          <w:sz w:val="28"/>
          <w:szCs w:val="28"/>
          <w:rtl/>
          <w:lang w:bidi="fa-IR"/>
        </w:rPr>
        <w:t>های حقوقی مداخله دولت در زمینه تولید نسل، الزام زوجین به انجام آزمایش</w:t>
      </w:r>
      <w:r w:rsidR="00636E65" w:rsidRPr="00622427">
        <w:rPr>
          <w:sz w:val="28"/>
          <w:szCs w:val="28"/>
          <w:rtl/>
          <w:lang w:bidi="fa-IR"/>
        </w:rPr>
        <w:softHyphen/>
      </w:r>
      <w:r w:rsidR="00636E65" w:rsidRPr="00622427">
        <w:rPr>
          <w:rFonts w:hint="cs"/>
          <w:sz w:val="28"/>
          <w:szCs w:val="28"/>
          <w:rtl/>
          <w:lang w:bidi="fa-IR"/>
        </w:rPr>
        <w:t>های پیش از ازدواج است. کشورها د</w:t>
      </w:r>
      <w:r w:rsidR="00B31C19" w:rsidRPr="00622427">
        <w:rPr>
          <w:rFonts w:hint="cs"/>
          <w:sz w:val="28"/>
          <w:szCs w:val="28"/>
          <w:rtl/>
          <w:lang w:bidi="fa-IR"/>
        </w:rPr>
        <w:t>ر</w:t>
      </w:r>
      <w:r w:rsidR="00636E65" w:rsidRPr="00622427">
        <w:rPr>
          <w:rFonts w:hint="cs"/>
          <w:sz w:val="28"/>
          <w:szCs w:val="28"/>
          <w:rtl/>
          <w:lang w:bidi="fa-IR"/>
        </w:rPr>
        <w:t xml:space="preserve"> </w:t>
      </w:r>
      <w:r w:rsidR="00B31C19" w:rsidRPr="00622427">
        <w:rPr>
          <w:rFonts w:hint="cs"/>
          <w:sz w:val="28"/>
          <w:szCs w:val="28"/>
          <w:rtl/>
          <w:lang w:bidi="fa-IR"/>
        </w:rPr>
        <w:t>باره این اقدامات رویه و سیاست یکسانی ندارند. حتی در آمریکا هم، همه ایالت</w:t>
      </w:r>
      <w:r w:rsidR="00636E65" w:rsidRPr="00622427">
        <w:rPr>
          <w:sz w:val="28"/>
          <w:szCs w:val="28"/>
          <w:rtl/>
          <w:lang w:bidi="fa-IR"/>
        </w:rPr>
        <w:softHyphen/>
      </w:r>
      <w:r w:rsidR="00B31C19" w:rsidRPr="00622427">
        <w:rPr>
          <w:rFonts w:hint="cs"/>
          <w:sz w:val="28"/>
          <w:szCs w:val="28"/>
          <w:rtl/>
          <w:lang w:bidi="fa-IR"/>
        </w:rPr>
        <w:t>ها در این باره سیاست یکسانی ندارند. این به دلیل ابهام در مسئولیت دولت و شک در مشروعیت مداخله دولت در آزادی</w:t>
      </w:r>
      <w:r w:rsidR="00636E65" w:rsidRPr="00622427">
        <w:rPr>
          <w:sz w:val="28"/>
          <w:szCs w:val="28"/>
          <w:rtl/>
          <w:lang w:bidi="fa-IR"/>
        </w:rPr>
        <w:softHyphen/>
      </w:r>
      <w:r w:rsidR="00B31C19" w:rsidRPr="00622427">
        <w:rPr>
          <w:rFonts w:hint="cs"/>
          <w:sz w:val="28"/>
          <w:szCs w:val="28"/>
          <w:rtl/>
          <w:lang w:bidi="fa-IR"/>
        </w:rPr>
        <w:t>های افراد است. به نظر می</w:t>
      </w:r>
      <w:r w:rsidR="00636E65" w:rsidRPr="00622427">
        <w:rPr>
          <w:sz w:val="28"/>
          <w:szCs w:val="28"/>
          <w:rtl/>
          <w:lang w:bidi="fa-IR"/>
        </w:rPr>
        <w:softHyphen/>
      </w:r>
      <w:r w:rsidR="00B31C19" w:rsidRPr="00622427">
        <w:rPr>
          <w:rFonts w:hint="cs"/>
          <w:sz w:val="28"/>
          <w:szCs w:val="28"/>
          <w:rtl/>
          <w:lang w:bidi="fa-IR"/>
        </w:rPr>
        <w:t>رسد الزام زن و مرد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B31C19" w:rsidRPr="00622427">
        <w:rPr>
          <w:rFonts w:hint="cs"/>
          <w:sz w:val="28"/>
          <w:szCs w:val="28"/>
          <w:rtl/>
          <w:lang w:bidi="fa-IR"/>
        </w:rPr>
        <w:t>به انجام آزمایش</w:t>
      </w:r>
      <w:r w:rsidR="00636E65" w:rsidRPr="00622427">
        <w:rPr>
          <w:sz w:val="28"/>
          <w:szCs w:val="28"/>
          <w:rtl/>
          <w:lang w:bidi="fa-IR"/>
        </w:rPr>
        <w:softHyphen/>
      </w:r>
      <w:r w:rsidR="00B31C19" w:rsidRPr="00622427">
        <w:rPr>
          <w:rFonts w:hint="cs"/>
          <w:sz w:val="28"/>
          <w:szCs w:val="28"/>
          <w:rtl/>
          <w:lang w:bidi="fa-IR"/>
        </w:rPr>
        <w:t>های پیش از ازدواج از موارد موجه و مشروع تحدید آزادی فرد است. مصلحت تولید نسل سالم و قوی، مصلحت مهمی است که این اندازه تحدید و تقیید در آزادی افراد را تجویز می</w:t>
      </w:r>
      <w:r w:rsidR="00636E65" w:rsidRPr="00622427">
        <w:rPr>
          <w:sz w:val="28"/>
          <w:szCs w:val="28"/>
          <w:rtl/>
          <w:lang w:bidi="fa-IR"/>
        </w:rPr>
        <w:softHyphen/>
      </w:r>
      <w:r w:rsidR="00B31C19" w:rsidRPr="00622427">
        <w:rPr>
          <w:rFonts w:hint="cs"/>
          <w:sz w:val="28"/>
          <w:szCs w:val="28"/>
          <w:rtl/>
          <w:lang w:bidi="fa-IR"/>
        </w:rPr>
        <w:t>نماید.</w:t>
      </w:r>
    </w:p>
    <w:p w:rsidR="00622427" w:rsidRDefault="00622427" w:rsidP="00EC5DB8">
      <w:pPr>
        <w:bidi/>
        <w:ind w:left="360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6.</w:t>
      </w:r>
      <w:r w:rsidR="00B31C19" w:rsidRPr="00622427">
        <w:rPr>
          <w:rFonts w:hint="cs"/>
          <w:sz w:val="28"/>
          <w:szCs w:val="28"/>
          <w:rtl/>
          <w:lang w:bidi="fa-IR"/>
        </w:rPr>
        <w:t xml:space="preserve"> آیا ترک آزمایش</w:t>
      </w:r>
      <w:r w:rsidR="00636E65" w:rsidRPr="00622427">
        <w:rPr>
          <w:sz w:val="28"/>
          <w:szCs w:val="28"/>
          <w:rtl/>
          <w:lang w:bidi="fa-IR"/>
        </w:rPr>
        <w:softHyphen/>
      </w:r>
      <w:r w:rsidR="00B31C19" w:rsidRPr="00622427">
        <w:rPr>
          <w:rFonts w:hint="cs"/>
          <w:sz w:val="28"/>
          <w:szCs w:val="28"/>
          <w:rtl/>
          <w:lang w:bidi="fa-IR"/>
        </w:rPr>
        <w:t>های</w:t>
      </w:r>
      <w:r>
        <w:rPr>
          <w:rFonts w:hint="cs"/>
          <w:sz w:val="28"/>
          <w:szCs w:val="28"/>
          <w:rtl/>
          <w:lang w:bidi="fa-IR"/>
        </w:rPr>
        <w:t xml:space="preserve">ی که انجام آنها به </w:t>
      </w:r>
      <w:r w:rsidR="00B31C19" w:rsidRPr="00622427">
        <w:rPr>
          <w:rFonts w:hint="cs"/>
          <w:sz w:val="28"/>
          <w:szCs w:val="28"/>
          <w:rtl/>
          <w:lang w:bidi="fa-IR"/>
        </w:rPr>
        <w:t>پیشگیر</w:t>
      </w:r>
      <w:r>
        <w:rPr>
          <w:rFonts w:hint="cs"/>
          <w:sz w:val="28"/>
          <w:szCs w:val="28"/>
          <w:rtl/>
          <w:lang w:bidi="fa-IR"/>
        </w:rPr>
        <w:t xml:space="preserve">ی از تولید نسل ناقص الخلقه کمک می کند را </w:t>
      </w:r>
      <w:r w:rsidR="00B31C19" w:rsidRPr="00622427">
        <w:rPr>
          <w:rFonts w:hint="cs"/>
          <w:sz w:val="28"/>
          <w:szCs w:val="28"/>
          <w:rtl/>
          <w:lang w:bidi="fa-IR"/>
        </w:rPr>
        <w:t>می</w:t>
      </w:r>
      <w:r w:rsidR="00636E65" w:rsidRPr="00622427">
        <w:rPr>
          <w:sz w:val="28"/>
          <w:szCs w:val="28"/>
          <w:rtl/>
          <w:lang w:bidi="fa-IR"/>
        </w:rPr>
        <w:softHyphen/>
      </w:r>
      <w:r w:rsidR="00B31C19" w:rsidRPr="00622427">
        <w:rPr>
          <w:rFonts w:hint="cs"/>
          <w:sz w:val="28"/>
          <w:szCs w:val="28"/>
          <w:rtl/>
          <w:lang w:bidi="fa-IR"/>
        </w:rPr>
        <w:t>توان جرم</w:t>
      </w:r>
      <w:r w:rsidR="00636E65" w:rsidRPr="00622427">
        <w:rPr>
          <w:sz w:val="28"/>
          <w:szCs w:val="28"/>
          <w:rtl/>
          <w:lang w:bidi="fa-IR"/>
        </w:rPr>
        <w:softHyphen/>
      </w:r>
      <w:r w:rsidR="00B31C19" w:rsidRPr="00622427">
        <w:rPr>
          <w:rFonts w:hint="cs"/>
          <w:sz w:val="28"/>
          <w:szCs w:val="28"/>
          <w:rtl/>
          <w:lang w:bidi="fa-IR"/>
        </w:rPr>
        <w:t xml:space="preserve">انگاری </w:t>
      </w:r>
      <w:r>
        <w:rPr>
          <w:rFonts w:hint="cs"/>
          <w:sz w:val="28"/>
          <w:szCs w:val="28"/>
          <w:rtl/>
          <w:lang w:bidi="fa-IR"/>
        </w:rPr>
        <w:t>نمود</w:t>
      </w:r>
      <w:r w:rsidR="00B31C19" w:rsidRPr="00622427">
        <w:rPr>
          <w:rFonts w:hint="cs"/>
          <w:sz w:val="28"/>
          <w:szCs w:val="28"/>
          <w:rtl/>
          <w:lang w:bidi="fa-IR"/>
        </w:rPr>
        <w:t>؟ به طور کلی فیلسوفان حقوق جزا برآنند که اصل ضرر مبنای مناسبی برای مداخله جرم</w:t>
      </w:r>
      <w:r w:rsidR="00636E65" w:rsidRPr="00622427">
        <w:rPr>
          <w:sz w:val="28"/>
          <w:szCs w:val="28"/>
          <w:rtl/>
          <w:lang w:bidi="fa-IR"/>
        </w:rPr>
        <w:softHyphen/>
      </w:r>
      <w:r w:rsidR="00B31C19" w:rsidRPr="00622427">
        <w:rPr>
          <w:rFonts w:hint="cs"/>
          <w:sz w:val="28"/>
          <w:szCs w:val="28"/>
          <w:rtl/>
          <w:lang w:bidi="fa-IR"/>
        </w:rPr>
        <w:t>انگارانه است. رفتار مضر به دیگران اح</w:t>
      </w:r>
      <w:r w:rsidR="00636E65" w:rsidRPr="00622427">
        <w:rPr>
          <w:rFonts w:hint="cs"/>
          <w:sz w:val="28"/>
          <w:szCs w:val="28"/>
          <w:rtl/>
          <w:lang w:bidi="fa-IR"/>
        </w:rPr>
        <w:t>ت</w:t>
      </w:r>
      <w:r w:rsidR="00B31C19" w:rsidRPr="00622427">
        <w:rPr>
          <w:rFonts w:hint="cs"/>
          <w:sz w:val="28"/>
          <w:szCs w:val="28"/>
          <w:rtl/>
          <w:lang w:bidi="fa-IR"/>
        </w:rPr>
        <w:t>مالاً می</w:t>
      </w:r>
      <w:r w:rsidR="00636E65" w:rsidRPr="00622427">
        <w:rPr>
          <w:sz w:val="28"/>
          <w:szCs w:val="28"/>
          <w:rtl/>
          <w:lang w:bidi="fa-IR"/>
        </w:rPr>
        <w:softHyphen/>
      </w:r>
      <w:r w:rsidR="00B31C19" w:rsidRPr="00622427">
        <w:rPr>
          <w:rFonts w:hint="cs"/>
          <w:sz w:val="28"/>
          <w:szCs w:val="28"/>
          <w:rtl/>
          <w:lang w:bidi="fa-IR"/>
        </w:rPr>
        <w:t>تواند مبنایی برای جرم</w:t>
      </w:r>
      <w:r w:rsidR="00636E65" w:rsidRPr="00622427">
        <w:rPr>
          <w:sz w:val="28"/>
          <w:szCs w:val="28"/>
          <w:rtl/>
          <w:lang w:bidi="fa-IR"/>
        </w:rPr>
        <w:softHyphen/>
      </w:r>
      <w:r w:rsidR="00B31C19" w:rsidRPr="00622427">
        <w:rPr>
          <w:rFonts w:hint="cs"/>
          <w:sz w:val="28"/>
          <w:szCs w:val="28"/>
          <w:rtl/>
          <w:lang w:bidi="fa-IR"/>
        </w:rPr>
        <w:t>انگاری باشد. با این حال این ابهام وجود دارد که در این فرض ضرر بالفعلی وجود ندارد؛ البته ترک آزمایش</w:t>
      </w:r>
      <w:r w:rsidR="00636E65" w:rsidRPr="00622427">
        <w:rPr>
          <w:sz w:val="28"/>
          <w:szCs w:val="28"/>
          <w:rtl/>
          <w:lang w:bidi="fa-IR"/>
        </w:rPr>
        <w:softHyphen/>
      </w:r>
      <w:r w:rsidR="00B31C19" w:rsidRPr="00622427">
        <w:rPr>
          <w:rFonts w:hint="cs"/>
          <w:sz w:val="28"/>
          <w:szCs w:val="28"/>
          <w:rtl/>
          <w:lang w:bidi="fa-IR"/>
        </w:rPr>
        <w:t>ها یا حتی تدلیس و تقلب در نتایج آن</w:t>
      </w:r>
      <w:r w:rsidR="00636E65" w:rsidRPr="00622427">
        <w:rPr>
          <w:sz w:val="28"/>
          <w:szCs w:val="28"/>
          <w:rtl/>
          <w:lang w:bidi="fa-IR"/>
        </w:rPr>
        <w:softHyphen/>
      </w:r>
      <w:r w:rsidR="00B31C19" w:rsidRPr="00622427">
        <w:rPr>
          <w:rFonts w:hint="cs"/>
          <w:sz w:val="28"/>
          <w:szCs w:val="28"/>
          <w:rtl/>
          <w:lang w:bidi="fa-IR"/>
        </w:rPr>
        <w:t xml:space="preserve">ها در شرایطی که سبب </w:t>
      </w:r>
      <w:r>
        <w:rPr>
          <w:rFonts w:hint="cs"/>
          <w:sz w:val="28"/>
          <w:szCs w:val="28"/>
          <w:rtl/>
          <w:lang w:bidi="fa-IR"/>
        </w:rPr>
        <w:t xml:space="preserve">ورود ضرر به یکی </w:t>
      </w:r>
      <w:r w:rsidR="00B31C19" w:rsidRPr="00622427">
        <w:rPr>
          <w:rFonts w:hint="cs"/>
          <w:sz w:val="28"/>
          <w:szCs w:val="28"/>
          <w:rtl/>
          <w:lang w:bidi="fa-IR"/>
        </w:rPr>
        <w:t xml:space="preserve">از طرفین رابطه جنسی </w:t>
      </w:r>
      <w:r>
        <w:rPr>
          <w:rFonts w:hint="cs"/>
          <w:sz w:val="28"/>
          <w:szCs w:val="28"/>
          <w:rtl/>
          <w:lang w:bidi="fa-IR"/>
        </w:rPr>
        <w:lastRenderedPageBreak/>
        <w:t>شود</w:t>
      </w:r>
      <w:r w:rsidR="00B31C19" w:rsidRPr="00622427">
        <w:rPr>
          <w:rFonts w:hint="cs"/>
          <w:sz w:val="28"/>
          <w:szCs w:val="28"/>
          <w:rtl/>
          <w:lang w:bidi="fa-IR"/>
        </w:rPr>
        <w:t xml:space="preserve">، موضوع </w:t>
      </w:r>
      <w:r w:rsidR="00EC5DB8">
        <w:rPr>
          <w:rFonts w:hint="cs"/>
          <w:sz w:val="28"/>
          <w:szCs w:val="28"/>
          <w:rtl/>
          <w:lang w:bidi="fa-IR"/>
        </w:rPr>
        <w:t xml:space="preserve"> است</w:t>
      </w:r>
      <w:r w:rsidR="00B31C19" w:rsidRPr="00622427">
        <w:rPr>
          <w:rFonts w:hint="cs"/>
          <w:sz w:val="28"/>
          <w:szCs w:val="28"/>
          <w:rtl/>
          <w:lang w:bidi="fa-IR"/>
        </w:rPr>
        <w:t>؛ چه در این ف</w:t>
      </w:r>
      <w:r>
        <w:rPr>
          <w:rFonts w:hint="cs"/>
          <w:sz w:val="28"/>
          <w:szCs w:val="28"/>
          <w:rtl/>
          <w:lang w:bidi="fa-IR"/>
        </w:rPr>
        <w:t>رض،</w:t>
      </w:r>
      <w:r w:rsidR="00B31C19" w:rsidRPr="00622427">
        <w:rPr>
          <w:rFonts w:hint="cs"/>
          <w:sz w:val="28"/>
          <w:szCs w:val="28"/>
          <w:rtl/>
          <w:lang w:bidi="fa-IR"/>
        </w:rPr>
        <w:t xml:space="preserve"> </w:t>
      </w:r>
      <w:r w:rsidR="00EB2FF0">
        <w:rPr>
          <w:rFonts w:hint="cs"/>
          <w:sz w:val="28"/>
          <w:szCs w:val="28"/>
          <w:rtl/>
          <w:lang w:bidi="fa-IR"/>
        </w:rPr>
        <w:t>پای ضرر شخصی در میان است که با ر</w:t>
      </w:r>
      <w:r w:rsidR="00B31C19" w:rsidRPr="00622427">
        <w:rPr>
          <w:rFonts w:hint="cs"/>
          <w:sz w:val="28"/>
          <w:szCs w:val="28"/>
          <w:rtl/>
          <w:lang w:bidi="fa-IR"/>
        </w:rPr>
        <w:t xml:space="preserve">عایت اصل </w:t>
      </w:r>
      <w:r>
        <w:rPr>
          <w:rFonts w:hint="cs"/>
          <w:sz w:val="28"/>
          <w:szCs w:val="28"/>
          <w:rtl/>
          <w:lang w:bidi="fa-IR"/>
        </w:rPr>
        <w:t>"</w:t>
      </w:r>
      <w:r w:rsidR="00B31C19" w:rsidRPr="00622427">
        <w:rPr>
          <w:rFonts w:hint="cs"/>
          <w:sz w:val="28"/>
          <w:szCs w:val="28"/>
          <w:rtl/>
          <w:lang w:bidi="fa-IR"/>
        </w:rPr>
        <w:t>جرم</w:t>
      </w:r>
      <w:r w:rsidR="00636E65" w:rsidRPr="00622427">
        <w:rPr>
          <w:sz w:val="28"/>
          <w:szCs w:val="28"/>
          <w:rtl/>
          <w:lang w:bidi="fa-IR"/>
        </w:rPr>
        <w:softHyphen/>
      </w:r>
      <w:r w:rsidR="00B31C19" w:rsidRPr="00622427">
        <w:rPr>
          <w:rFonts w:hint="cs"/>
          <w:sz w:val="28"/>
          <w:szCs w:val="28"/>
          <w:rtl/>
          <w:lang w:bidi="fa-IR"/>
        </w:rPr>
        <w:t>انگاری همچون آخرین چاره</w:t>
      </w:r>
      <w:r>
        <w:rPr>
          <w:rFonts w:hint="cs"/>
          <w:sz w:val="28"/>
          <w:szCs w:val="28"/>
          <w:rtl/>
          <w:lang w:bidi="fa-IR"/>
        </w:rPr>
        <w:t>"</w:t>
      </w:r>
      <w:r w:rsidR="00B31C19" w:rsidRPr="00622427">
        <w:rPr>
          <w:rFonts w:hint="cs"/>
          <w:sz w:val="28"/>
          <w:szCs w:val="28"/>
          <w:rtl/>
          <w:lang w:bidi="fa-IR"/>
        </w:rPr>
        <w:t xml:space="preserve"> در مواردی می</w:t>
      </w:r>
      <w:r w:rsidR="00636E65" w:rsidRPr="00622427">
        <w:rPr>
          <w:sz w:val="28"/>
          <w:szCs w:val="28"/>
          <w:rtl/>
          <w:lang w:bidi="fa-IR"/>
        </w:rPr>
        <w:softHyphen/>
      </w:r>
      <w:r w:rsidR="00B31C19" w:rsidRPr="00622427">
        <w:rPr>
          <w:rFonts w:hint="cs"/>
          <w:sz w:val="28"/>
          <w:szCs w:val="28"/>
          <w:rtl/>
          <w:lang w:bidi="fa-IR"/>
        </w:rPr>
        <w:t xml:space="preserve">توان بدان روی آورد. </w:t>
      </w:r>
    </w:p>
    <w:p w:rsidR="00EB2FF0" w:rsidRDefault="00622427" w:rsidP="00EC5DB8">
      <w:pPr>
        <w:bidi/>
        <w:ind w:left="360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7.</w:t>
      </w:r>
      <w:r w:rsidR="00EB2FF0">
        <w:rPr>
          <w:rFonts w:hint="cs"/>
          <w:sz w:val="28"/>
          <w:szCs w:val="28"/>
          <w:rtl/>
          <w:lang w:bidi="fa-IR"/>
        </w:rPr>
        <w:t xml:space="preserve"> </w:t>
      </w:r>
      <w:r w:rsidR="00B31C19" w:rsidRPr="00622427">
        <w:rPr>
          <w:rFonts w:hint="cs"/>
          <w:sz w:val="28"/>
          <w:szCs w:val="28"/>
          <w:rtl/>
          <w:lang w:bidi="fa-IR"/>
        </w:rPr>
        <w:t>اگر اصل مداخله دولت در زمینۀ وضع الزاماتی به منظور پیشگیری از افراد ناقص</w:t>
      </w:r>
      <w:r w:rsidR="00636E65" w:rsidRPr="00622427">
        <w:rPr>
          <w:sz w:val="28"/>
          <w:szCs w:val="28"/>
          <w:rtl/>
          <w:lang w:bidi="fa-IR"/>
        </w:rPr>
        <w:softHyphen/>
      </w:r>
      <w:r w:rsidR="00B31C19" w:rsidRPr="00622427">
        <w:rPr>
          <w:rFonts w:hint="cs"/>
          <w:sz w:val="28"/>
          <w:szCs w:val="28"/>
          <w:rtl/>
          <w:lang w:bidi="fa-IR"/>
        </w:rPr>
        <w:t xml:space="preserve">الخلقه را بپذیریم؛ </w:t>
      </w:r>
      <w:r w:rsidR="00EB2FF0">
        <w:rPr>
          <w:rFonts w:hint="cs"/>
          <w:sz w:val="28"/>
          <w:szCs w:val="28"/>
          <w:rtl/>
          <w:lang w:bidi="fa-IR"/>
        </w:rPr>
        <w:t>این پرسش</w:t>
      </w:r>
      <w:r w:rsidR="00B31C19" w:rsidRPr="00622427">
        <w:rPr>
          <w:rFonts w:hint="cs"/>
          <w:sz w:val="28"/>
          <w:szCs w:val="28"/>
          <w:rtl/>
          <w:lang w:bidi="fa-IR"/>
        </w:rPr>
        <w:t xml:space="preserve"> مطرح می</w:t>
      </w:r>
      <w:r w:rsidR="00636E65" w:rsidRPr="00622427">
        <w:rPr>
          <w:sz w:val="28"/>
          <w:szCs w:val="28"/>
          <w:rtl/>
          <w:lang w:bidi="fa-IR"/>
        </w:rPr>
        <w:softHyphen/>
      </w:r>
      <w:r w:rsidR="00B31C19" w:rsidRPr="00622427">
        <w:rPr>
          <w:rFonts w:hint="cs"/>
          <w:sz w:val="28"/>
          <w:szCs w:val="28"/>
          <w:rtl/>
          <w:lang w:bidi="fa-IR"/>
        </w:rPr>
        <w:t>شود که: چه میزان احتمال تولید نسل ناقص</w:t>
      </w:r>
      <w:r w:rsidR="00636E65" w:rsidRPr="00622427">
        <w:rPr>
          <w:sz w:val="28"/>
          <w:szCs w:val="28"/>
          <w:rtl/>
          <w:lang w:bidi="fa-IR"/>
        </w:rPr>
        <w:softHyphen/>
      </w:r>
      <w:r w:rsidR="00B31C19" w:rsidRPr="00622427">
        <w:rPr>
          <w:rFonts w:hint="cs"/>
          <w:sz w:val="28"/>
          <w:szCs w:val="28"/>
          <w:rtl/>
          <w:lang w:bidi="fa-IR"/>
        </w:rPr>
        <w:t>الخلقه می</w:t>
      </w:r>
      <w:r w:rsidR="00636E65" w:rsidRPr="00622427">
        <w:rPr>
          <w:sz w:val="28"/>
          <w:szCs w:val="28"/>
          <w:rtl/>
          <w:lang w:bidi="fa-IR"/>
        </w:rPr>
        <w:softHyphen/>
      </w:r>
      <w:r w:rsidR="00B31C19" w:rsidRPr="00622427">
        <w:rPr>
          <w:rFonts w:hint="cs"/>
          <w:sz w:val="28"/>
          <w:szCs w:val="28"/>
          <w:rtl/>
          <w:lang w:bidi="fa-IR"/>
        </w:rPr>
        <w:t>تواند مجوز الزام طرفین به آزمایش یا اقدام مشابه آزمایش باشد؟ قدر مسلم این است که هر گونه احتمالی هر چند ضعیف نمی</w:t>
      </w:r>
      <w:r w:rsidR="00636E65" w:rsidRPr="00622427">
        <w:rPr>
          <w:sz w:val="28"/>
          <w:szCs w:val="28"/>
          <w:rtl/>
          <w:lang w:bidi="fa-IR"/>
        </w:rPr>
        <w:softHyphen/>
      </w:r>
      <w:r w:rsidR="00B31C19" w:rsidRPr="00622427">
        <w:rPr>
          <w:rFonts w:hint="cs"/>
          <w:sz w:val="28"/>
          <w:szCs w:val="28"/>
          <w:rtl/>
          <w:lang w:bidi="fa-IR"/>
        </w:rPr>
        <w:t xml:space="preserve">تواند مجوز </w:t>
      </w:r>
      <w:r w:rsidR="00EC5DB8">
        <w:rPr>
          <w:rFonts w:hint="cs"/>
          <w:sz w:val="28"/>
          <w:szCs w:val="28"/>
          <w:rtl/>
          <w:lang w:bidi="fa-IR"/>
        </w:rPr>
        <w:t xml:space="preserve">الزامی کردن </w:t>
      </w:r>
      <w:r w:rsidR="00B31C19" w:rsidRPr="00622427">
        <w:rPr>
          <w:rFonts w:hint="cs"/>
          <w:sz w:val="28"/>
          <w:szCs w:val="28"/>
          <w:rtl/>
          <w:lang w:bidi="fa-IR"/>
        </w:rPr>
        <w:t xml:space="preserve">آزمایش </w:t>
      </w:r>
      <w:r w:rsidR="00EC5DB8">
        <w:rPr>
          <w:rFonts w:hint="cs"/>
          <w:sz w:val="28"/>
          <w:szCs w:val="28"/>
          <w:rtl/>
          <w:lang w:bidi="fa-IR"/>
        </w:rPr>
        <w:t xml:space="preserve">و تحمیل هزینه </w:t>
      </w:r>
      <w:r w:rsidR="00B31C19" w:rsidRPr="00622427">
        <w:rPr>
          <w:rFonts w:hint="cs"/>
          <w:sz w:val="28"/>
          <w:szCs w:val="28"/>
          <w:rtl/>
          <w:lang w:bidi="fa-IR"/>
        </w:rPr>
        <w:t xml:space="preserve">به فرد و یا منابع عمومی باشد. </w:t>
      </w:r>
      <w:r w:rsidR="0045312C" w:rsidRPr="00622427">
        <w:rPr>
          <w:rFonts w:hint="cs"/>
          <w:sz w:val="28"/>
          <w:szCs w:val="28"/>
          <w:rtl/>
          <w:lang w:bidi="fa-IR"/>
        </w:rPr>
        <w:t xml:space="preserve"> احتمال باید معقول و پیشگیری از آن، باید متعارف باشد. این امر البته از زمانی به زمان دیگر و از جام</w:t>
      </w:r>
      <w:r w:rsidR="00636E65" w:rsidRPr="00622427">
        <w:rPr>
          <w:rFonts w:hint="cs"/>
          <w:sz w:val="28"/>
          <w:szCs w:val="28"/>
          <w:rtl/>
          <w:lang w:bidi="fa-IR"/>
        </w:rPr>
        <w:t>ع</w:t>
      </w:r>
      <w:r w:rsidR="0045312C" w:rsidRPr="00622427">
        <w:rPr>
          <w:rFonts w:hint="cs"/>
          <w:sz w:val="28"/>
          <w:szCs w:val="28"/>
          <w:rtl/>
          <w:lang w:bidi="fa-IR"/>
        </w:rPr>
        <w:t>ه</w:t>
      </w:r>
      <w:r w:rsidR="00636E65" w:rsidRPr="00622427">
        <w:rPr>
          <w:sz w:val="28"/>
          <w:szCs w:val="28"/>
          <w:rtl/>
          <w:lang w:bidi="fa-IR"/>
        </w:rPr>
        <w:softHyphen/>
      </w:r>
      <w:r w:rsidR="0045312C" w:rsidRPr="00622427">
        <w:rPr>
          <w:rFonts w:hint="cs"/>
          <w:sz w:val="28"/>
          <w:szCs w:val="28"/>
          <w:rtl/>
          <w:lang w:bidi="fa-IR"/>
        </w:rPr>
        <w:t>ای به جامعه دیگر مت</w:t>
      </w:r>
      <w:r w:rsidR="00952D39">
        <w:rPr>
          <w:rFonts w:hint="cs"/>
          <w:sz w:val="28"/>
          <w:szCs w:val="28"/>
          <w:rtl/>
          <w:lang w:bidi="fa-IR"/>
        </w:rPr>
        <w:t xml:space="preserve">فاوت </w:t>
      </w:r>
      <w:r w:rsidR="0045312C" w:rsidRPr="00622427">
        <w:rPr>
          <w:rFonts w:hint="cs"/>
          <w:sz w:val="28"/>
          <w:szCs w:val="28"/>
          <w:rtl/>
          <w:lang w:bidi="fa-IR"/>
        </w:rPr>
        <w:t>خواهد بود.</w:t>
      </w:r>
    </w:p>
    <w:p w:rsidR="00952D39" w:rsidRDefault="00EB2FF0" w:rsidP="00EB2FF0">
      <w:pPr>
        <w:bidi/>
        <w:ind w:left="360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8. </w:t>
      </w:r>
      <w:r w:rsidR="0045312C" w:rsidRPr="00622427">
        <w:rPr>
          <w:rFonts w:hint="cs"/>
          <w:sz w:val="28"/>
          <w:szCs w:val="28"/>
          <w:rtl/>
          <w:lang w:bidi="fa-IR"/>
        </w:rPr>
        <w:t>آیا معلولان در مواردی م</w:t>
      </w:r>
      <w:r w:rsidR="00636E65" w:rsidRPr="00622427">
        <w:rPr>
          <w:rFonts w:hint="cs"/>
          <w:sz w:val="28"/>
          <w:szCs w:val="28"/>
          <w:rtl/>
          <w:lang w:bidi="fa-IR"/>
        </w:rPr>
        <w:t>ی</w:t>
      </w:r>
      <w:r w:rsidR="00636E65" w:rsidRPr="00622427">
        <w:rPr>
          <w:sz w:val="28"/>
          <w:szCs w:val="28"/>
          <w:rtl/>
          <w:lang w:bidi="fa-IR"/>
        </w:rPr>
        <w:softHyphen/>
      </w:r>
      <w:r w:rsidR="00636E65" w:rsidRPr="00622427">
        <w:rPr>
          <w:rFonts w:hint="cs"/>
          <w:sz w:val="28"/>
          <w:szCs w:val="28"/>
          <w:rtl/>
          <w:lang w:bidi="fa-IR"/>
        </w:rPr>
        <w:t>توانند نسبت به پدر و مادر طبی</w:t>
      </w:r>
      <w:r w:rsidR="0045312C" w:rsidRPr="00622427">
        <w:rPr>
          <w:rFonts w:hint="cs"/>
          <w:sz w:val="28"/>
          <w:szCs w:val="28"/>
          <w:rtl/>
          <w:lang w:bidi="fa-IR"/>
        </w:rPr>
        <w:t>عی خود یا والدین قانونی و شرعی خود نسبت به تولید آن</w:t>
      </w:r>
      <w:r w:rsidR="00636E65" w:rsidRPr="00622427">
        <w:rPr>
          <w:sz w:val="28"/>
          <w:szCs w:val="28"/>
          <w:rtl/>
          <w:lang w:bidi="fa-IR"/>
        </w:rPr>
        <w:softHyphen/>
      </w:r>
      <w:r w:rsidR="0045312C" w:rsidRPr="00622427">
        <w:rPr>
          <w:rFonts w:hint="cs"/>
          <w:sz w:val="28"/>
          <w:szCs w:val="28"/>
          <w:rtl/>
          <w:lang w:bidi="fa-IR"/>
        </w:rPr>
        <w:t>ها در فرض علم به تولد انسان ناقص</w:t>
      </w:r>
      <w:r w:rsidR="00636E65" w:rsidRPr="00622427">
        <w:rPr>
          <w:sz w:val="28"/>
          <w:szCs w:val="28"/>
          <w:rtl/>
          <w:lang w:bidi="fa-IR"/>
        </w:rPr>
        <w:softHyphen/>
      </w:r>
      <w:r w:rsidR="0045312C" w:rsidRPr="00622427">
        <w:rPr>
          <w:rFonts w:hint="cs"/>
          <w:sz w:val="28"/>
          <w:szCs w:val="28"/>
          <w:rtl/>
          <w:lang w:bidi="fa-IR"/>
        </w:rPr>
        <w:t>الخلقه یا ظن و اطمینان متعارف ادعای حقوقی مدنی یا کیفری کنند؟ طرح ادعای کیفری البته مستلزم جرم</w:t>
      </w:r>
      <w:r w:rsidR="00636E65" w:rsidRPr="00622427">
        <w:rPr>
          <w:sz w:val="28"/>
          <w:szCs w:val="28"/>
          <w:rtl/>
          <w:lang w:bidi="fa-IR"/>
        </w:rPr>
        <w:softHyphen/>
      </w:r>
      <w:r w:rsidR="00636E65" w:rsidRPr="00622427">
        <w:rPr>
          <w:rFonts w:hint="cs"/>
          <w:sz w:val="28"/>
          <w:szCs w:val="28"/>
          <w:rtl/>
          <w:lang w:bidi="fa-IR"/>
        </w:rPr>
        <w:t xml:space="preserve">انگاری قبلی وجود قانونی است که </w:t>
      </w:r>
      <w:r w:rsidR="0045312C" w:rsidRPr="00622427">
        <w:rPr>
          <w:rFonts w:hint="cs"/>
          <w:sz w:val="28"/>
          <w:szCs w:val="28"/>
          <w:rtl/>
          <w:lang w:bidi="fa-IR"/>
        </w:rPr>
        <w:t>رفتار را جرم</w:t>
      </w:r>
      <w:r w:rsidR="00636E65" w:rsidRPr="00622427">
        <w:rPr>
          <w:sz w:val="28"/>
          <w:szCs w:val="28"/>
          <w:rtl/>
          <w:lang w:bidi="fa-IR"/>
        </w:rPr>
        <w:softHyphen/>
      </w:r>
      <w:r w:rsidR="0045312C" w:rsidRPr="00622427">
        <w:rPr>
          <w:rFonts w:hint="cs"/>
          <w:sz w:val="28"/>
          <w:szCs w:val="28"/>
          <w:rtl/>
          <w:lang w:bidi="fa-IR"/>
        </w:rPr>
        <w:t xml:space="preserve">انگاری کرده باشد. اما در باره ادعای مدنی مطالبه ضرر و زیان با مشکلاتی مواجه است. این مشکلات در باره هر یک از ضرر و زیان مادی و معنوی قابل تصور است. </w:t>
      </w:r>
      <w:r w:rsidR="00EC5DB8">
        <w:rPr>
          <w:rFonts w:hint="cs"/>
          <w:sz w:val="28"/>
          <w:szCs w:val="28"/>
          <w:rtl/>
          <w:lang w:bidi="fa-IR"/>
        </w:rPr>
        <w:t>برابر اصول و مبانی فقهی و حقوقی این راه کاملا بسته به نظر نمی رسد.</w:t>
      </w:r>
      <w:r w:rsidR="00B31C19" w:rsidRPr="00622427">
        <w:rPr>
          <w:rFonts w:hint="cs"/>
          <w:sz w:val="28"/>
          <w:szCs w:val="28"/>
          <w:rtl/>
          <w:lang w:bidi="fa-IR"/>
        </w:rPr>
        <w:t xml:space="preserve"> </w:t>
      </w:r>
    </w:p>
    <w:p w:rsidR="00952D39" w:rsidRPr="00952D39" w:rsidRDefault="00952D39" w:rsidP="00952D39">
      <w:pPr>
        <w:bidi/>
        <w:rPr>
          <w:sz w:val="28"/>
          <w:szCs w:val="28"/>
          <w:rtl/>
          <w:lang w:bidi="fa-IR"/>
        </w:rPr>
      </w:pPr>
    </w:p>
    <w:p w:rsidR="00952D39" w:rsidRPr="00952D39" w:rsidRDefault="00952D39" w:rsidP="00952D39">
      <w:pPr>
        <w:bidi/>
        <w:rPr>
          <w:sz w:val="28"/>
          <w:szCs w:val="28"/>
          <w:rtl/>
          <w:lang w:bidi="fa-IR"/>
        </w:rPr>
      </w:pPr>
    </w:p>
    <w:p w:rsidR="00952D39" w:rsidRDefault="00952D39" w:rsidP="00952D39">
      <w:pPr>
        <w:bidi/>
        <w:rPr>
          <w:sz w:val="28"/>
          <w:szCs w:val="28"/>
          <w:rtl/>
          <w:lang w:bidi="fa-IR"/>
        </w:rPr>
      </w:pPr>
    </w:p>
    <w:p w:rsidR="00B31C19" w:rsidRPr="00952D39" w:rsidRDefault="00952D39" w:rsidP="00952D39">
      <w:pPr>
        <w:tabs>
          <w:tab w:val="left" w:pos="6270"/>
        </w:tabs>
        <w:bidi/>
        <w:rPr>
          <w:sz w:val="28"/>
          <w:szCs w:val="28"/>
          <w:rtl/>
          <w:lang w:bidi="fa-IR"/>
        </w:rPr>
      </w:pPr>
      <w:r>
        <w:rPr>
          <w:sz w:val="28"/>
          <w:szCs w:val="28"/>
          <w:rtl/>
          <w:lang w:bidi="fa-IR"/>
        </w:rPr>
        <w:tab/>
      </w:r>
    </w:p>
    <w:sectPr w:rsidR="00B31C19" w:rsidRPr="00952D3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41" w:rsidRDefault="00D73341" w:rsidP="00B31C19">
      <w:r>
        <w:separator/>
      </w:r>
    </w:p>
  </w:endnote>
  <w:endnote w:type="continuationSeparator" w:id="0">
    <w:p w:rsidR="00D73341" w:rsidRDefault="00D73341" w:rsidP="00B3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87518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2D39" w:rsidRDefault="00952D39" w:rsidP="00952D39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71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52D39" w:rsidRDefault="00952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41" w:rsidRDefault="00D73341" w:rsidP="00B31C19">
      <w:r>
        <w:separator/>
      </w:r>
    </w:p>
  </w:footnote>
  <w:footnote w:type="continuationSeparator" w:id="0">
    <w:p w:rsidR="00D73341" w:rsidRDefault="00D73341" w:rsidP="00B31C19">
      <w:r>
        <w:continuationSeparator/>
      </w:r>
    </w:p>
  </w:footnote>
  <w:footnote w:id="1">
    <w:p w:rsidR="00B31C19" w:rsidRDefault="00B31C19" w:rsidP="00EB2FF0">
      <w:pPr>
        <w:pStyle w:val="FootnoteText"/>
        <w:bidi/>
        <w:ind w:left="360"/>
        <w:jc w:val="both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. </w:t>
      </w:r>
      <w:r w:rsidR="00642718">
        <w:rPr>
          <w:rFonts w:hint="cs"/>
          <w:rtl/>
          <w:lang w:bidi="fa-IR"/>
        </w:rPr>
        <w:t xml:space="preserve">پژوهشگر حوزوی و </w:t>
      </w:r>
      <w:bookmarkStart w:id="0" w:name="_GoBack"/>
      <w:bookmarkEnd w:id="0"/>
      <w:r>
        <w:rPr>
          <w:rFonts w:hint="cs"/>
          <w:rtl/>
          <w:lang w:bidi="fa-IR"/>
        </w:rPr>
        <w:t>عضو هیئت علمی دانشکده حقوق دانشگاه شهید بهشتی، خلاصه مقاله برای همایش علمی-تخصصی نوآوری</w:t>
      </w:r>
      <w:r w:rsidR="00636E65">
        <w:rPr>
          <w:rtl/>
          <w:lang w:bidi="fa-IR"/>
        </w:rPr>
        <w:softHyphen/>
      </w:r>
      <w:r>
        <w:rPr>
          <w:rFonts w:hint="cs"/>
          <w:rtl/>
          <w:lang w:bidi="fa-IR"/>
        </w:rPr>
        <w:t>های قانون حمایت خانواده و بررسی تحلیل جایگاه حقوق زن در حقوق موضوعه ایران و فقه اسلامی، دانشگاه پیام نور ماهدشت، 30 اردیبهشت / 1394.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7491"/>
    <w:multiLevelType w:val="hybridMultilevel"/>
    <w:tmpl w:val="C868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20"/>
    <w:rsid w:val="000E7EEA"/>
    <w:rsid w:val="001E6B0F"/>
    <w:rsid w:val="003046E2"/>
    <w:rsid w:val="0045312C"/>
    <w:rsid w:val="005310F8"/>
    <w:rsid w:val="00622427"/>
    <w:rsid w:val="00636E65"/>
    <w:rsid w:val="00640120"/>
    <w:rsid w:val="00642718"/>
    <w:rsid w:val="00952D39"/>
    <w:rsid w:val="00A4334D"/>
    <w:rsid w:val="00B31C19"/>
    <w:rsid w:val="00BF08C8"/>
    <w:rsid w:val="00C74475"/>
    <w:rsid w:val="00D73341"/>
    <w:rsid w:val="00EB2FF0"/>
    <w:rsid w:val="00EC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4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1C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C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1C1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52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39"/>
  </w:style>
  <w:style w:type="paragraph" w:styleId="Footer">
    <w:name w:val="footer"/>
    <w:basedOn w:val="Normal"/>
    <w:link w:val="FooterChar"/>
    <w:uiPriority w:val="99"/>
    <w:unhideWhenUsed/>
    <w:rsid w:val="00952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4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1C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C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1C1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52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39"/>
  </w:style>
  <w:style w:type="paragraph" w:styleId="Footer">
    <w:name w:val="footer"/>
    <w:basedOn w:val="Normal"/>
    <w:link w:val="FooterChar"/>
    <w:uiPriority w:val="99"/>
    <w:unhideWhenUsed/>
    <w:rsid w:val="00952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F15D-1C95-4A4D-AA4C-E6E9DE25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</dc:creator>
  <cp:lastModifiedBy>Rahim</cp:lastModifiedBy>
  <cp:revision>3</cp:revision>
  <cp:lastPrinted>2015-08-06T14:37:00Z</cp:lastPrinted>
  <dcterms:created xsi:type="dcterms:W3CDTF">2015-10-01T07:11:00Z</dcterms:created>
  <dcterms:modified xsi:type="dcterms:W3CDTF">2015-10-01T07:12:00Z</dcterms:modified>
</cp:coreProperties>
</file>